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9C" w:rsidRDefault="0091569C" w:rsidP="0091569C">
      <w:pPr>
        <w:spacing w:beforeLines="50" w:before="156" w:afterLines="50" w:after="156"/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2019年葡萄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44"/>
        </w:rPr>
        <w:t>酒工厂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44"/>
        </w:rPr>
        <w:t>生产实习优秀实习生名单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327"/>
        <w:gridCol w:w="1014"/>
        <w:gridCol w:w="3565"/>
        <w:gridCol w:w="1410"/>
      </w:tblGrid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姓名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班级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实习单位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带队老师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兰惠晶</w:t>
            </w:r>
            <w:proofErr w:type="gramEnd"/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宁夏新慧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葡萄酒庄有限公司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鞠延仑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于  聪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裕摩赛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尔十五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鞠延仑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张少聪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裕摩赛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尔十五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鞠延仑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刘  虹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1601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裕摩赛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尔十五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鞠延仑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5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干怀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瀛</w:t>
            </w:r>
            <w:proofErr w:type="gramEnd"/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1603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意大利格莱朵酒庄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刘树文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6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李陈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1601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意大利格莱朵酒庄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刘树文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7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李旭辉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1602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德国克林贝格酒庄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刘树文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8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孟琛斐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1602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山西格瑞特酒庄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刘树文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王若禹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合阳葡萄示范站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张  鹏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10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李梦蝶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1602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新疆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国菲酒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杨晓兵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11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甄家璞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新疆中信国安酒业有限公司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杨晓兵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12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李志伟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1603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新疆中信国安酒业有限公司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杨晓兵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13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李庚彪</w:t>
            </w:r>
            <w:proofErr w:type="gramEnd"/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1601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新疆瑞泰青林酒业有限责任公司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杨晓兵</w:t>
            </w:r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14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周宗珏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西鸽酒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段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婧</w:t>
            </w:r>
            <w:proofErr w:type="gramEnd"/>
          </w:p>
        </w:tc>
      </w:tr>
      <w:tr w:rsidR="0091569C" w:rsidTr="004B369D">
        <w:trPr>
          <w:trHeight w:val="680"/>
          <w:jc w:val="center"/>
        </w:trPr>
        <w:tc>
          <w:tcPr>
            <w:tcW w:w="100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</w:t>
            </w:r>
          </w:p>
        </w:tc>
        <w:tc>
          <w:tcPr>
            <w:tcW w:w="1361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董雨薇</w:t>
            </w:r>
          </w:p>
        </w:tc>
        <w:tc>
          <w:tcPr>
            <w:tcW w:w="1026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1604</w:t>
            </w:r>
          </w:p>
        </w:tc>
        <w:tc>
          <w:tcPr>
            <w:tcW w:w="368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西鸽酒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庄</w:t>
            </w:r>
          </w:p>
        </w:tc>
        <w:tc>
          <w:tcPr>
            <w:tcW w:w="1447" w:type="dxa"/>
            <w:vAlign w:val="center"/>
          </w:tcPr>
          <w:p w:rsidR="0091569C" w:rsidRDefault="0091569C" w:rsidP="004B369D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段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婧</w:t>
            </w:r>
            <w:proofErr w:type="gramEnd"/>
          </w:p>
        </w:tc>
      </w:tr>
    </w:tbl>
    <w:p w:rsidR="0091569C" w:rsidRDefault="0091569C" w:rsidP="0091569C">
      <w:pPr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32"/>
        </w:rPr>
      </w:pPr>
    </w:p>
    <w:p w:rsidR="00E62F03" w:rsidRDefault="00E62F03">
      <w:bookmarkStart w:id="0" w:name="_GoBack"/>
      <w:bookmarkEnd w:id="0"/>
    </w:p>
    <w:sectPr w:rsidR="00E6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C"/>
    <w:rsid w:val="0091569C"/>
    <w:rsid w:val="00E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212F5-1750-4FAD-AC72-FC073DD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ICOS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袁照程</dc:creator>
  <cp:keywords/>
  <dc:description/>
  <cp:lastModifiedBy>袁照程</cp:lastModifiedBy>
  <cp:revision>1</cp:revision>
  <dcterms:created xsi:type="dcterms:W3CDTF">2019-11-19T12:26:00Z</dcterms:created>
  <dcterms:modified xsi:type="dcterms:W3CDTF">2019-11-19T12:26:00Z</dcterms:modified>
</cp:coreProperties>
</file>